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34EAA" w14:textId="00DD460A" w:rsidR="00DB0478" w:rsidRDefault="002A6411" w:rsidP="007252A8">
      <w:pPr>
        <w:pStyle w:val="paragraph"/>
        <w:spacing w:before="0" w:beforeAutospacing="0" w:after="0" w:afterAutospacing="0"/>
        <w:textAlignment w:val="baseline"/>
      </w:pPr>
      <w:r>
        <w:t xml:space="preserve">Barnehagens plikt til å opplyse- informasjon </w:t>
      </w:r>
    </w:p>
    <w:p w14:paraId="539AEB4B" w14:textId="77777777" w:rsidR="00DB0478" w:rsidRDefault="00DB0478"/>
    <w:p w14:paraId="750EB464" w14:textId="77777777" w:rsidR="007252A8" w:rsidRPr="00180CAC" w:rsidRDefault="007252A8" w:rsidP="007252A8">
      <w:pPr>
        <w:rPr>
          <w:rFonts w:ascii="Times New Roman" w:hAnsi="Times New Roman" w:cs="Times New Roman"/>
          <w:sz w:val="28"/>
          <w:szCs w:val="28"/>
        </w:rPr>
      </w:pPr>
    </w:p>
    <w:p w14:paraId="7DA82454" w14:textId="1FE4F18F" w:rsidR="002A6411" w:rsidRPr="002A6411" w:rsidRDefault="00180CAC" w:rsidP="007252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0CAC">
        <w:rPr>
          <w:rFonts w:ascii="Times New Roman" w:hAnsi="Times New Roman" w:cs="Times New Roman"/>
          <w:b/>
          <w:bCs/>
          <w:sz w:val="28"/>
          <w:szCs w:val="28"/>
        </w:rPr>
        <w:t>Furunabben</w:t>
      </w:r>
      <w:r w:rsidR="000F111D">
        <w:rPr>
          <w:rFonts w:ascii="Times New Roman" w:hAnsi="Times New Roman" w:cs="Times New Roman"/>
          <w:b/>
          <w:bCs/>
          <w:sz w:val="28"/>
          <w:szCs w:val="28"/>
        </w:rPr>
        <w:t xml:space="preserve"> barnehage</w:t>
      </w:r>
      <w:r w:rsidRPr="00180CAC">
        <w:rPr>
          <w:rFonts w:ascii="Times New Roman" w:hAnsi="Times New Roman" w:cs="Times New Roman"/>
          <w:b/>
          <w:bCs/>
          <w:sz w:val="28"/>
          <w:szCs w:val="28"/>
        </w:rPr>
        <w:t xml:space="preserve"> Internkontroll</w:t>
      </w:r>
      <w:r w:rsidR="00EB1756">
        <w:rPr>
          <w:rFonts w:ascii="Times New Roman" w:hAnsi="Times New Roman" w:cs="Times New Roman"/>
          <w:b/>
          <w:bCs/>
          <w:sz w:val="28"/>
          <w:szCs w:val="28"/>
        </w:rPr>
        <w:t>- PROSEDYRE</w:t>
      </w:r>
    </w:p>
    <w:p w14:paraId="40F27194" w14:textId="0B417E2F" w:rsidR="00180CAC" w:rsidRDefault="000F111D" w:rsidP="00725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Barnehage</w:t>
      </w:r>
      <w:r w:rsidR="00102622">
        <w:rPr>
          <w:rFonts w:ascii="Times New Roman" w:hAnsi="Times New Roman" w:cs="Times New Roman"/>
          <w:sz w:val="24"/>
          <w:szCs w:val="24"/>
        </w:rPr>
        <w:t xml:space="preserve">r har gjennom årene fått flere internkontrollkrav fra ulike lovverk. Dette er krav som angår både de ansatte og barna, og dette blir omtalt på mange måter, blant annet som HMS-arbeid og miljørettet helsevern. Lovverket er ulikt, men kravet om internkontroll er beskrevet ganske likt. </w:t>
      </w:r>
    </w:p>
    <w:p w14:paraId="5339DB8A" w14:textId="0E5FF133" w:rsidR="007252A8" w:rsidRDefault="00102622" w:rsidP="0054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er lovpålagt at barnehageeier skal ha internkontroll for å sikre at </w:t>
      </w:r>
      <w:r w:rsidR="00542F1F">
        <w:rPr>
          <w:rFonts w:ascii="Times New Roman" w:hAnsi="Times New Roman" w:cs="Times New Roman"/>
          <w:sz w:val="24"/>
          <w:szCs w:val="24"/>
        </w:rPr>
        <w:t>kraven</w:t>
      </w:r>
      <w:r w:rsidR="00B33ACA">
        <w:rPr>
          <w:rFonts w:ascii="Times New Roman" w:hAnsi="Times New Roman" w:cs="Times New Roman"/>
          <w:sz w:val="24"/>
          <w:szCs w:val="24"/>
        </w:rPr>
        <w:t>e</w:t>
      </w:r>
      <w:r w:rsidR="00542F1F">
        <w:rPr>
          <w:rFonts w:ascii="Times New Roman" w:hAnsi="Times New Roman" w:cs="Times New Roman"/>
          <w:sz w:val="24"/>
          <w:szCs w:val="24"/>
        </w:rPr>
        <w:t xml:space="preserve"> i denne loven med forskrifter følges. Internkontrollen skal være systematisk og tilpasset barnehagens størrelse, egenart</w:t>
      </w:r>
      <w:r w:rsidR="005905F7">
        <w:rPr>
          <w:rFonts w:ascii="Times New Roman" w:hAnsi="Times New Roman" w:cs="Times New Roman"/>
          <w:sz w:val="24"/>
          <w:szCs w:val="24"/>
        </w:rPr>
        <w:t>, aktiviteter og risikoforhold (Lov om barnehager, §9).</w:t>
      </w:r>
    </w:p>
    <w:p w14:paraId="712339B4" w14:textId="11B4F21E" w:rsidR="005905F7" w:rsidRDefault="005905F7" w:rsidP="0054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Furunabben barnehage bruker HMS/Internkontrollsystem i regi av PBL Mentor</w:t>
      </w:r>
      <w:r w:rsidR="00A61B2B">
        <w:rPr>
          <w:rFonts w:ascii="Times New Roman" w:hAnsi="Times New Roman" w:cs="Times New Roman"/>
          <w:sz w:val="24"/>
          <w:szCs w:val="24"/>
        </w:rPr>
        <w:t xml:space="preserve"> HMS, ett digitalt system. </w:t>
      </w:r>
    </w:p>
    <w:p w14:paraId="53ADCCB1" w14:textId="3D37A3D2" w:rsidR="00627680" w:rsidRDefault="00A61B2B" w:rsidP="0054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Barnehagen har </w:t>
      </w:r>
      <w:r w:rsidR="00595826">
        <w:rPr>
          <w:rFonts w:ascii="Times New Roman" w:hAnsi="Times New Roman" w:cs="Times New Roman"/>
          <w:sz w:val="24"/>
          <w:szCs w:val="24"/>
        </w:rPr>
        <w:t xml:space="preserve">opp mot dette et eget </w:t>
      </w:r>
      <w:proofErr w:type="spellStart"/>
      <w:r w:rsidR="00595826">
        <w:rPr>
          <w:rFonts w:ascii="Times New Roman" w:hAnsi="Times New Roman" w:cs="Times New Roman"/>
          <w:sz w:val="24"/>
          <w:szCs w:val="24"/>
        </w:rPr>
        <w:t>årshjul</w:t>
      </w:r>
      <w:proofErr w:type="spellEnd"/>
      <w:r w:rsidR="00595826">
        <w:rPr>
          <w:rFonts w:ascii="Times New Roman" w:hAnsi="Times New Roman" w:cs="Times New Roman"/>
          <w:sz w:val="24"/>
          <w:szCs w:val="24"/>
        </w:rPr>
        <w:t xml:space="preserve"> med tidfestede aktiviteter i PBL Mentor systemet.</w:t>
      </w:r>
      <w:r w:rsidR="005A0439">
        <w:rPr>
          <w:rFonts w:ascii="Times New Roman" w:hAnsi="Times New Roman" w:cs="Times New Roman"/>
          <w:sz w:val="24"/>
          <w:szCs w:val="24"/>
        </w:rPr>
        <w:t xml:space="preserve"> Dette er </w:t>
      </w:r>
      <w:r w:rsidR="008F3CD1">
        <w:rPr>
          <w:rFonts w:ascii="Times New Roman" w:hAnsi="Times New Roman" w:cs="Times New Roman"/>
          <w:sz w:val="24"/>
          <w:szCs w:val="24"/>
        </w:rPr>
        <w:t xml:space="preserve">til systematisk oppfølging av rutiner og prosedyrer. For eksempel </w:t>
      </w:r>
      <w:r w:rsidR="00101489">
        <w:rPr>
          <w:rFonts w:ascii="Times New Roman" w:hAnsi="Times New Roman" w:cs="Times New Roman"/>
          <w:sz w:val="24"/>
          <w:szCs w:val="24"/>
        </w:rPr>
        <w:t xml:space="preserve">er </w:t>
      </w:r>
      <w:r w:rsidR="008F3CD1">
        <w:rPr>
          <w:rFonts w:ascii="Times New Roman" w:hAnsi="Times New Roman" w:cs="Times New Roman"/>
          <w:sz w:val="24"/>
          <w:szCs w:val="24"/>
        </w:rPr>
        <w:t xml:space="preserve">risikovurdering </w:t>
      </w:r>
      <w:r w:rsidR="00AB43BD">
        <w:rPr>
          <w:rFonts w:ascii="Times New Roman" w:hAnsi="Times New Roman" w:cs="Times New Roman"/>
          <w:sz w:val="24"/>
          <w:szCs w:val="24"/>
        </w:rPr>
        <w:t>gjennom</w:t>
      </w:r>
      <w:r w:rsidR="00B61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4CB">
        <w:rPr>
          <w:rFonts w:ascii="Times New Roman" w:hAnsi="Times New Roman" w:cs="Times New Roman"/>
          <w:sz w:val="24"/>
          <w:szCs w:val="24"/>
        </w:rPr>
        <w:t>MentROS</w:t>
      </w:r>
      <w:proofErr w:type="spellEnd"/>
      <w:r w:rsidR="00B614CB">
        <w:rPr>
          <w:rFonts w:ascii="Times New Roman" w:hAnsi="Times New Roman" w:cs="Times New Roman"/>
          <w:sz w:val="24"/>
          <w:szCs w:val="24"/>
        </w:rPr>
        <w:t xml:space="preserve"> </w:t>
      </w:r>
      <w:r w:rsidR="008F3CD1">
        <w:rPr>
          <w:rFonts w:ascii="Times New Roman" w:hAnsi="Times New Roman" w:cs="Times New Roman"/>
          <w:sz w:val="24"/>
          <w:szCs w:val="24"/>
        </w:rPr>
        <w:t>og</w:t>
      </w:r>
      <w:r w:rsidR="00B614CB">
        <w:rPr>
          <w:rFonts w:ascii="Times New Roman" w:hAnsi="Times New Roman" w:cs="Times New Roman"/>
          <w:sz w:val="24"/>
          <w:szCs w:val="24"/>
        </w:rPr>
        <w:t xml:space="preserve"> der </w:t>
      </w:r>
      <w:r w:rsidR="00F15D4A">
        <w:rPr>
          <w:rFonts w:ascii="Times New Roman" w:hAnsi="Times New Roman" w:cs="Times New Roman"/>
          <w:sz w:val="24"/>
          <w:szCs w:val="24"/>
        </w:rPr>
        <w:t>finnes</w:t>
      </w:r>
      <w:r w:rsidR="008F3CD1">
        <w:rPr>
          <w:rFonts w:ascii="Times New Roman" w:hAnsi="Times New Roman" w:cs="Times New Roman"/>
          <w:sz w:val="24"/>
          <w:szCs w:val="24"/>
        </w:rPr>
        <w:t xml:space="preserve"> utarbeidelse av </w:t>
      </w:r>
      <w:r w:rsidR="00B614CB">
        <w:rPr>
          <w:rFonts w:ascii="Times New Roman" w:hAnsi="Times New Roman" w:cs="Times New Roman"/>
          <w:sz w:val="24"/>
          <w:szCs w:val="24"/>
        </w:rPr>
        <w:t xml:space="preserve">rutiner og </w:t>
      </w:r>
      <w:r w:rsidR="008F3CD1">
        <w:rPr>
          <w:rFonts w:ascii="Times New Roman" w:hAnsi="Times New Roman" w:cs="Times New Roman"/>
          <w:sz w:val="24"/>
          <w:szCs w:val="24"/>
        </w:rPr>
        <w:t>prosedyrer for turer, interkontroll mat, brannøvelser, førstehjelp mm.</w:t>
      </w:r>
      <w:r w:rsidR="00C76CF7">
        <w:rPr>
          <w:rFonts w:ascii="Times New Roman" w:hAnsi="Times New Roman" w:cs="Times New Roman"/>
          <w:sz w:val="24"/>
          <w:szCs w:val="24"/>
        </w:rPr>
        <w:t xml:space="preserve"> Fra systemet brukes også ulike sjekklister f.eks i det daglige som </w:t>
      </w:r>
      <w:r w:rsidR="00881A55">
        <w:rPr>
          <w:rFonts w:ascii="Times New Roman" w:hAnsi="Times New Roman" w:cs="Times New Roman"/>
          <w:sz w:val="24"/>
          <w:szCs w:val="24"/>
        </w:rPr>
        <w:t>daglig ettersyn av utelekeområdet eller daglig sjekkliste av renhold.</w:t>
      </w:r>
      <w:r w:rsidR="004D7271">
        <w:rPr>
          <w:rFonts w:ascii="Times New Roman" w:hAnsi="Times New Roman" w:cs="Times New Roman"/>
          <w:sz w:val="24"/>
          <w:szCs w:val="24"/>
        </w:rPr>
        <w:t xml:space="preserve"> Det er også en egen portal </w:t>
      </w:r>
      <w:r w:rsidR="00B06FC2">
        <w:rPr>
          <w:rFonts w:ascii="Times New Roman" w:hAnsi="Times New Roman" w:cs="Times New Roman"/>
          <w:sz w:val="24"/>
          <w:szCs w:val="24"/>
        </w:rPr>
        <w:t>der beredskapskort er gitt som systematisk informasjon.</w:t>
      </w:r>
    </w:p>
    <w:p w14:paraId="2D51D40F" w14:textId="5EDBE348" w:rsidR="00627680" w:rsidRDefault="00627680" w:rsidP="0054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PBL Mentor består i til</w:t>
      </w:r>
      <w:r w:rsidR="00C677CD">
        <w:rPr>
          <w:rFonts w:ascii="Times New Roman" w:hAnsi="Times New Roman" w:cs="Times New Roman"/>
          <w:sz w:val="24"/>
          <w:szCs w:val="24"/>
        </w:rPr>
        <w:t xml:space="preserve">legg av </w:t>
      </w:r>
      <w:r w:rsidR="003864BB">
        <w:rPr>
          <w:rFonts w:ascii="Times New Roman" w:hAnsi="Times New Roman" w:cs="Times New Roman"/>
          <w:sz w:val="24"/>
          <w:szCs w:val="24"/>
        </w:rPr>
        <w:t xml:space="preserve">fag, </w:t>
      </w:r>
      <w:r w:rsidR="00C677CD">
        <w:rPr>
          <w:rFonts w:ascii="Times New Roman" w:hAnsi="Times New Roman" w:cs="Times New Roman"/>
          <w:sz w:val="24"/>
          <w:szCs w:val="24"/>
        </w:rPr>
        <w:t xml:space="preserve">personal, leder og HMS håndbøker, som til enhver tid er oppdatert utfra gjeldende lovverk. </w:t>
      </w:r>
    </w:p>
    <w:p w14:paraId="6898DCCC" w14:textId="55740B19" w:rsidR="00A61B2B" w:rsidRDefault="00C40AD2" w:rsidP="0054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Daglig leder får påminnelse via epost n</w:t>
      </w:r>
      <w:r w:rsidR="00011E7B">
        <w:rPr>
          <w:rFonts w:ascii="Times New Roman" w:hAnsi="Times New Roman" w:cs="Times New Roman"/>
          <w:sz w:val="24"/>
          <w:szCs w:val="24"/>
        </w:rPr>
        <w:t>år tidsfrister nærmer seg/eventuelt om de ikke er utført. Sjekklister som utføres (daglig, månedlig, kvartalsvis, årlig) kvitteres at de er utført/eventuelt avvik</w:t>
      </w:r>
      <w:r w:rsidR="00E770B3">
        <w:rPr>
          <w:rFonts w:ascii="Times New Roman" w:hAnsi="Times New Roman" w:cs="Times New Roman"/>
          <w:sz w:val="24"/>
          <w:szCs w:val="24"/>
        </w:rPr>
        <w:t xml:space="preserve"> kommer</w:t>
      </w:r>
      <w:r w:rsidR="00840B11">
        <w:rPr>
          <w:rFonts w:ascii="Times New Roman" w:hAnsi="Times New Roman" w:cs="Times New Roman"/>
          <w:sz w:val="24"/>
          <w:szCs w:val="24"/>
        </w:rPr>
        <w:t xml:space="preserve"> også</w:t>
      </w:r>
      <w:r w:rsidR="00011E7B">
        <w:rPr>
          <w:rFonts w:ascii="Times New Roman" w:hAnsi="Times New Roman" w:cs="Times New Roman"/>
          <w:sz w:val="24"/>
          <w:szCs w:val="24"/>
        </w:rPr>
        <w:t xml:space="preserve"> in</w:t>
      </w:r>
      <w:r w:rsidR="00840B11">
        <w:rPr>
          <w:rFonts w:ascii="Times New Roman" w:hAnsi="Times New Roman" w:cs="Times New Roman"/>
          <w:sz w:val="24"/>
          <w:szCs w:val="24"/>
        </w:rPr>
        <w:t>n på</w:t>
      </w:r>
      <w:r w:rsidR="00011E7B">
        <w:rPr>
          <w:rFonts w:ascii="Times New Roman" w:hAnsi="Times New Roman" w:cs="Times New Roman"/>
          <w:sz w:val="24"/>
          <w:szCs w:val="24"/>
        </w:rPr>
        <w:t xml:space="preserve"> e-post.</w:t>
      </w:r>
      <w:r w:rsidR="000A404D">
        <w:rPr>
          <w:rFonts w:ascii="Times New Roman" w:hAnsi="Times New Roman" w:cs="Times New Roman"/>
          <w:sz w:val="24"/>
          <w:szCs w:val="24"/>
        </w:rPr>
        <w:t xml:space="preserve"> Dette gjøres i samråd med verneombudet.</w:t>
      </w:r>
    </w:p>
    <w:p w14:paraId="58FF8926" w14:textId="201740E8" w:rsidR="00AB7E06" w:rsidRDefault="00AB7E06" w:rsidP="00AB7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Furunabben har etter lovkrav eget verneombud, brannleder og egen HMS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komitè</w:t>
      </w:r>
      <w:proofErr w:type="spellEnd"/>
      <w:r w:rsidR="00F949E8">
        <w:rPr>
          <w:rFonts w:ascii="Times New Roman" w:hAnsi="Times New Roman" w:cs="Times New Roman"/>
          <w:sz w:val="24"/>
          <w:szCs w:val="24"/>
        </w:rPr>
        <w:t>/beredskapsgruppe</w:t>
      </w:r>
      <w:r>
        <w:rPr>
          <w:rFonts w:ascii="Times New Roman" w:hAnsi="Times New Roman" w:cs="Times New Roman"/>
          <w:sz w:val="24"/>
          <w:szCs w:val="24"/>
        </w:rPr>
        <w:t xml:space="preserve"> og har følgende rutiner for å avdekke, følge opp og forebygge avvik: </w:t>
      </w:r>
    </w:p>
    <w:p w14:paraId="2F74F6C5" w14:textId="502FEF07" w:rsidR="00881A55" w:rsidRDefault="00AB7E06" w:rsidP="0054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-Vernerunder inne og ute </w:t>
      </w:r>
    </w:p>
    <w:p w14:paraId="355CD69E" w14:textId="350E02D1" w:rsidR="007C2C1C" w:rsidRDefault="00AB7E06" w:rsidP="0054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-Regelmessige risikovurdering</w:t>
      </w:r>
      <w:r w:rsidR="007C2C1C">
        <w:rPr>
          <w:rFonts w:ascii="Times New Roman" w:hAnsi="Times New Roman" w:cs="Times New Roman"/>
          <w:sz w:val="24"/>
          <w:szCs w:val="24"/>
        </w:rPr>
        <w:t xml:space="preserve">er jf. </w:t>
      </w:r>
      <w:proofErr w:type="spellStart"/>
      <w:r w:rsidR="007C2C1C">
        <w:rPr>
          <w:rFonts w:ascii="Times New Roman" w:hAnsi="Times New Roman" w:cs="Times New Roman"/>
          <w:sz w:val="24"/>
          <w:szCs w:val="24"/>
        </w:rPr>
        <w:t>årshjulet</w:t>
      </w:r>
      <w:proofErr w:type="spellEnd"/>
      <w:r w:rsidR="007C2C1C">
        <w:rPr>
          <w:rFonts w:ascii="Times New Roman" w:hAnsi="Times New Roman" w:cs="Times New Roman"/>
          <w:sz w:val="24"/>
          <w:szCs w:val="24"/>
        </w:rPr>
        <w:t xml:space="preserve"> PBL Mentor</w:t>
      </w:r>
    </w:p>
    <w:p w14:paraId="02E3E67A" w14:textId="14F047E2" w:rsidR="007C2C1C" w:rsidRDefault="007C2C1C" w:rsidP="0054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-Daglig sjekklister inne og ute,</w:t>
      </w:r>
      <w:r w:rsidR="004516CF">
        <w:rPr>
          <w:rFonts w:ascii="Times New Roman" w:hAnsi="Times New Roman" w:cs="Times New Roman"/>
          <w:sz w:val="24"/>
          <w:szCs w:val="24"/>
        </w:rPr>
        <w:t xml:space="preserve"> for eksempel kontroll av uteområder, utført renhold, leker, kontroll av førstehjelpsutstyr, temperatur kjøleskap/frys mm. </w:t>
      </w:r>
    </w:p>
    <w:p w14:paraId="4E93DC0A" w14:textId="3E4A152D" w:rsidR="000A6BC2" w:rsidRDefault="000A6BC2" w:rsidP="0054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68DF">
        <w:rPr>
          <w:rFonts w:ascii="Times New Roman" w:hAnsi="Times New Roman" w:cs="Times New Roman"/>
          <w:sz w:val="24"/>
          <w:szCs w:val="24"/>
        </w:rPr>
        <w:t>Månedlige/</w:t>
      </w:r>
      <w:proofErr w:type="spellStart"/>
      <w:r w:rsidR="00670433">
        <w:rPr>
          <w:rFonts w:ascii="Times New Roman" w:hAnsi="Times New Roman" w:cs="Times New Roman"/>
          <w:sz w:val="24"/>
          <w:szCs w:val="24"/>
        </w:rPr>
        <w:t>kvartalsvise</w:t>
      </w:r>
      <w:proofErr w:type="spellEnd"/>
      <w:r w:rsidR="00670433">
        <w:rPr>
          <w:rFonts w:ascii="Times New Roman" w:hAnsi="Times New Roman" w:cs="Times New Roman"/>
          <w:sz w:val="24"/>
          <w:szCs w:val="24"/>
        </w:rPr>
        <w:t>/</w:t>
      </w:r>
      <w:r w:rsidR="00E368DF">
        <w:rPr>
          <w:rFonts w:ascii="Times New Roman" w:hAnsi="Times New Roman" w:cs="Times New Roman"/>
          <w:sz w:val="24"/>
          <w:szCs w:val="24"/>
        </w:rPr>
        <w:t>årlige</w:t>
      </w:r>
      <w:r>
        <w:rPr>
          <w:rFonts w:ascii="Times New Roman" w:hAnsi="Times New Roman" w:cs="Times New Roman"/>
          <w:sz w:val="24"/>
          <w:szCs w:val="24"/>
        </w:rPr>
        <w:t xml:space="preserve"> HMS</w:t>
      </w:r>
      <w:r w:rsidR="00E368DF">
        <w:rPr>
          <w:rFonts w:ascii="Times New Roman" w:hAnsi="Times New Roman" w:cs="Times New Roman"/>
          <w:sz w:val="24"/>
          <w:szCs w:val="24"/>
        </w:rPr>
        <w:t xml:space="preserve"> møter</w:t>
      </w:r>
      <w:r w:rsidR="004C0395">
        <w:rPr>
          <w:rFonts w:ascii="Times New Roman" w:hAnsi="Times New Roman" w:cs="Times New Roman"/>
          <w:sz w:val="24"/>
          <w:szCs w:val="24"/>
        </w:rPr>
        <w:t xml:space="preserve"> for gjennomgang av sjekklister til </w:t>
      </w:r>
      <w:proofErr w:type="spellStart"/>
      <w:r w:rsidR="004C0395">
        <w:rPr>
          <w:rFonts w:ascii="Times New Roman" w:hAnsi="Times New Roman" w:cs="Times New Roman"/>
          <w:sz w:val="24"/>
          <w:szCs w:val="24"/>
        </w:rPr>
        <w:t>årshjul</w:t>
      </w:r>
      <w:proofErr w:type="spellEnd"/>
      <w:r w:rsidR="00E368DF">
        <w:rPr>
          <w:rFonts w:ascii="Times New Roman" w:hAnsi="Times New Roman" w:cs="Times New Roman"/>
          <w:sz w:val="24"/>
          <w:szCs w:val="24"/>
        </w:rPr>
        <w:t>/opplæring/risikokartlegging</w:t>
      </w:r>
      <w:r w:rsidR="004C0395">
        <w:rPr>
          <w:rFonts w:ascii="Times New Roman" w:hAnsi="Times New Roman" w:cs="Times New Roman"/>
          <w:sz w:val="24"/>
          <w:szCs w:val="24"/>
        </w:rPr>
        <w:t>, vurdering og evaluering</w:t>
      </w:r>
    </w:p>
    <w:p w14:paraId="3549ED0C" w14:textId="77C6EAD9" w:rsidR="004516CF" w:rsidRDefault="004516CF" w:rsidP="0054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-Årlige eksterne tilsyn av blant annet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lekeplass,</w:t>
      </w:r>
      <w:r w:rsidR="000A6BC2">
        <w:rPr>
          <w:rFonts w:ascii="Times New Roman" w:hAnsi="Times New Roman" w:cs="Times New Roman"/>
          <w:sz w:val="24"/>
          <w:szCs w:val="24"/>
        </w:rPr>
        <w:t>VVS</w:t>
      </w:r>
      <w:proofErr w:type="spellEnd"/>
      <w:proofErr w:type="gramEnd"/>
      <w:r w:rsidR="000A6BC2">
        <w:rPr>
          <w:rFonts w:ascii="Times New Roman" w:hAnsi="Times New Roman" w:cs="Times New Roman"/>
          <w:sz w:val="24"/>
          <w:szCs w:val="24"/>
        </w:rPr>
        <w:t xml:space="preserve">, elektro, ventilasjon mm. </w:t>
      </w:r>
    </w:p>
    <w:p w14:paraId="59C56C05" w14:textId="7511EB3C" w:rsidR="00275B79" w:rsidRDefault="00275B79" w:rsidP="0054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-Årlig evaluering og revisjon i samarbeid med </w:t>
      </w:r>
      <w:proofErr w:type="spellStart"/>
      <w:r w:rsidR="00213E0F">
        <w:rPr>
          <w:rFonts w:ascii="Times New Roman" w:hAnsi="Times New Roman" w:cs="Times New Roman"/>
          <w:sz w:val="24"/>
          <w:szCs w:val="24"/>
        </w:rPr>
        <w:t>Glåmdal</w:t>
      </w:r>
      <w:proofErr w:type="spellEnd"/>
      <w:r w:rsidR="00213E0F">
        <w:rPr>
          <w:rFonts w:ascii="Times New Roman" w:hAnsi="Times New Roman" w:cs="Times New Roman"/>
          <w:sz w:val="24"/>
          <w:szCs w:val="24"/>
        </w:rPr>
        <w:t xml:space="preserve"> bedriftshelsetjeneste</w:t>
      </w:r>
    </w:p>
    <w:p w14:paraId="30E1343A" w14:textId="1555C19F" w:rsidR="00213E0F" w:rsidRDefault="00D363EF" w:rsidP="0054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-Eksternt tilsyn</w:t>
      </w:r>
      <w:r w:rsidR="00441CC9">
        <w:rPr>
          <w:rFonts w:ascii="Times New Roman" w:hAnsi="Times New Roman" w:cs="Times New Roman"/>
          <w:sz w:val="24"/>
          <w:szCs w:val="24"/>
        </w:rPr>
        <w:t xml:space="preserve"> etter behov med </w:t>
      </w:r>
      <w:proofErr w:type="spellStart"/>
      <w:r w:rsidR="00441CC9">
        <w:rPr>
          <w:rFonts w:ascii="Times New Roman" w:hAnsi="Times New Roman" w:cs="Times New Roman"/>
          <w:sz w:val="24"/>
          <w:szCs w:val="24"/>
        </w:rPr>
        <w:t>Pelias</w:t>
      </w:r>
      <w:proofErr w:type="spellEnd"/>
      <w:r w:rsidR="00441C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9DD95" w14:textId="77777777" w:rsidR="00275B79" w:rsidRPr="00944991" w:rsidRDefault="00275B79" w:rsidP="00542F1F">
      <w:pPr>
        <w:rPr>
          <w:rFonts w:ascii="Times New Roman" w:hAnsi="Times New Roman" w:cs="Times New Roman"/>
          <w:sz w:val="24"/>
          <w:szCs w:val="24"/>
        </w:rPr>
      </w:pPr>
    </w:p>
    <w:p w14:paraId="2FD10318" w14:textId="3F98CA6A" w:rsidR="00275B79" w:rsidRPr="00944991" w:rsidRDefault="00FD7C7F" w:rsidP="00542F1F">
      <w:pPr>
        <w:rPr>
          <w:rFonts w:ascii="Times New Roman" w:hAnsi="Times New Roman" w:cs="Times New Roman"/>
          <w:sz w:val="24"/>
          <w:szCs w:val="24"/>
        </w:rPr>
      </w:pPr>
      <w:r w:rsidRPr="00944991">
        <w:rPr>
          <w:rFonts w:ascii="Times New Roman" w:hAnsi="Times New Roman" w:cs="Times New Roman"/>
          <w:sz w:val="24"/>
          <w:szCs w:val="24"/>
        </w:rPr>
        <w:t xml:space="preserve">Håndtering av avvik foregår slik: </w:t>
      </w:r>
    </w:p>
    <w:p w14:paraId="28CAA22E" w14:textId="414EFA65" w:rsidR="00FD7C7F" w:rsidRDefault="00FD7C7F" w:rsidP="0054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Avvik som avdekkes meldes inn og verneombud og daglig leder varsles </w:t>
      </w:r>
      <w:r w:rsidR="008D3BD1">
        <w:rPr>
          <w:rFonts w:ascii="Times New Roman" w:hAnsi="Times New Roman" w:cs="Times New Roman"/>
          <w:sz w:val="24"/>
          <w:szCs w:val="24"/>
        </w:rPr>
        <w:t>og deretter behandles avvikene innen satte frister utfra alvorlighetsgrad. Kopi av avvik gis til daglig leder, verneombud og</w:t>
      </w:r>
      <w:r w:rsidR="00265C6F">
        <w:rPr>
          <w:rFonts w:ascii="Times New Roman" w:hAnsi="Times New Roman" w:cs="Times New Roman"/>
          <w:sz w:val="24"/>
          <w:szCs w:val="24"/>
        </w:rPr>
        <w:t xml:space="preserve"> eventuelt etter behov øvrig ledelse. Avvik fra sjekklister gjennomgås ukentlig av daglig leder. Ellers følges oppsatte tidsfrister for lukking av avvik</w:t>
      </w:r>
      <w:r w:rsidR="00C969E9">
        <w:rPr>
          <w:rFonts w:ascii="Times New Roman" w:hAnsi="Times New Roman" w:cs="Times New Roman"/>
          <w:sz w:val="24"/>
          <w:szCs w:val="24"/>
        </w:rPr>
        <w:t>.</w:t>
      </w:r>
      <w:r w:rsidR="00E32F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0663C" w14:textId="40B78051" w:rsidR="00265C6F" w:rsidRDefault="00B46391" w:rsidP="0054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Furunabben barnehage har gjennom risikovurdering og vernerunder utarbeidet prosedyrer og rutiner tilpasset barnehagen. </w:t>
      </w:r>
      <w:r w:rsidR="00D24201">
        <w:rPr>
          <w:rFonts w:ascii="Times New Roman" w:hAnsi="Times New Roman" w:cs="Times New Roman"/>
          <w:sz w:val="24"/>
          <w:szCs w:val="24"/>
        </w:rPr>
        <w:t>Rutinene er systematisert i egen perm</w:t>
      </w:r>
      <w:r w:rsidR="00696229">
        <w:rPr>
          <w:rFonts w:ascii="Times New Roman" w:hAnsi="Times New Roman" w:cs="Times New Roman"/>
          <w:sz w:val="24"/>
          <w:szCs w:val="24"/>
        </w:rPr>
        <w:t>/</w:t>
      </w:r>
      <w:r w:rsidR="00E32F06">
        <w:rPr>
          <w:rFonts w:ascii="Times New Roman" w:hAnsi="Times New Roman" w:cs="Times New Roman"/>
          <w:sz w:val="24"/>
          <w:szCs w:val="24"/>
        </w:rPr>
        <w:t>Mykid</w:t>
      </w:r>
      <w:r w:rsidR="00D24201">
        <w:rPr>
          <w:rFonts w:ascii="Times New Roman" w:hAnsi="Times New Roman" w:cs="Times New Roman"/>
          <w:sz w:val="24"/>
          <w:szCs w:val="24"/>
        </w:rPr>
        <w:t xml:space="preserve">. Personalet går årlig igjennom rutinene og prosedyrene og signerer for dette etter gjennomgang. </w:t>
      </w:r>
    </w:p>
    <w:p w14:paraId="56A965E1" w14:textId="1A2546AB" w:rsidR="001516C7" w:rsidRDefault="00BE3AD5" w:rsidP="0054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Furunabben barnehage setter hvert halvår opp egne HMS mål og utarbeider en handlingsplan utfra dette.</w:t>
      </w:r>
    </w:p>
    <w:p w14:paraId="65A958F3" w14:textId="7619C3AC" w:rsidR="008E415B" w:rsidRDefault="00DB521E" w:rsidP="0054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Videre har barnehagen en HMS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komitè</w:t>
      </w:r>
      <w:proofErr w:type="spellEnd"/>
      <w:r>
        <w:rPr>
          <w:rFonts w:ascii="Times New Roman" w:hAnsi="Times New Roman" w:cs="Times New Roman"/>
          <w:sz w:val="24"/>
          <w:szCs w:val="24"/>
        </w:rPr>
        <w:t>/beredskapsgruppe</w:t>
      </w:r>
      <w:r w:rsidR="008429E9">
        <w:rPr>
          <w:rFonts w:ascii="Times New Roman" w:hAnsi="Times New Roman" w:cs="Times New Roman"/>
          <w:sz w:val="24"/>
          <w:szCs w:val="24"/>
        </w:rPr>
        <w:t>. Som via PBL Mentor s</w:t>
      </w:r>
      <w:r w:rsidR="00FE278B">
        <w:rPr>
          <w:rFonts w:ascii="Times New Roman" w:hAnsi="Times New Roman" w:cs="Times New Roman"/>
          <w:sz w:val="24"/>
          <w:szCs w:val="24"/>
        </w:rPr>
        <w:t>etter</w:t>
      </w:r>
      <w:r w:rsidR="008429E9">
        <w:rPr>
          <w:rFonts w:ascii="Times New Roman" w:hAnsi="Times New Roman" w:cs="Times New Roman"/>
          <w:sz w:val="24"/>
          <w:szCs w:val="24"/>
        </w:rPr>
        <w:t xml:space="preserve"> opp</w:t>
      </w:r>
      <w:r w:rsidR="00FE278B">
        <w:rPr>
          <w:rFonts w:ascii="Times New Roman" w:hAnsi="Times New Roman" w:cs="Times New Roman"/>
          <w:sz w:val="24"/>
          <w:szCs w:val="24"/>
        </w:rPr>
        <w:t xml:space="preserve"> </w:t>
      </w:r>
      <w:r w:rsidR="008429E9">
        <w:rPr>
          <w:rFonts w:ascii="Times New Roman" w:hAnsi="Times New Roman" w:cs="Times New Roman"/>
          <w:sz w:val="24"/>
          <w:szCs w:val="24"/>
        </w:rPr>
        <w:t xml:space="preserve">beredskapsplan/beredskapskort for uønskede hendelser. </w:t>
      </w:r>
      <w:r w:rsidR="00F75D54">
        <w:rPr>
          <w:rFonts w:ascii="Times New Roman" w:hAnsi="Times New Roman" w:cs="Times New Roman"/>
          <w:sz w:val="24"/>
          <w:szCs w:val="24"/>
        </w:rPr>
        <w:t>Det er utarbeidet en egen trinnvis handlingsplan</w:t>
      </w:r>
      <w:r w:rsidR="00BB11EC">
        <w:rPr>
          <w:rFonts w:ascii="Times New Roman" w:hAnsi="Times New Roman" w:cs="Times New Roman"/>
          <w:sz w:val="24"/>
          <w:szCs w:val="24"/>
        </w:rPr>
        <w:t xml:space="preserve">. Gruppen gjennomfører regelmessig </w:t>
      </w:r>
      <w:r w:rsidR="00D82DC8">
        <w:rPr>
          <w:rFonts w:ascii="Times New Roman" w:hAnsi="Times New Roman" w:cs="Times New Roman"/>
          <w:sz w:val="24"/>
          <w:szCs w:val="24"/>
        </w:rPr>
        <w:t xml:space="preserve">beredskapsøvelser på personalmøter/planleggingsdager utfra en tenkt hendelse. </w:t>
      </w:r>
    </w:p>
    <w:p w14:paraId="3300293A" w14:textId="4828241A" w:rsidR="00E64BE3" w:rsidRPr="00F03882" w:rsidRDefault="00944991" w:rsidP="00542F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Avtaler beredskap og HMS </w:t>
      </w:r>
    </w:p>
    <w:p w14:paraId="5954C059" w14:textId="6E1D4D66" w:rsidR="000A6BC2" w:rsidRDefault="00944991" w:rsidP="0054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Furunabben </w:t>
      </w:r>
      <w:r w:rsidR="00077CCC">
        <w:rPr>
          <w:rFonts w:ascii="Times New Roman" w:hAnsi="Times New Roman" w:cs="Times New Roman"/>
          <w:sz w:val="24"/>
          <w:szCs w:val="24"/>
        </w:rPr>
        <w:t>barnehage har en bedrifts</w:t>
      </w:r>
      <w:r w:rsidR="00B4761C">
        <w:rPr>
          <w:rFonts w:ascii="Times New Roman" w:hAnsi="Times New Roman" w:cs="Times New Roman"/>
          <w:sz w:val="24"/>
          <w:szCs w:val="24"/>
        </w:rPr>
        <w:t xml:space="preserve">avtale </w:t>
      </w:r>
      <w:r w:rsidR="00077CCC">
        <w:rPr>
          <w:rFonts w:ascii="Times New Roman" w:hAnsi="Times New Roman" w:cs="Times New Roman"/>
          <w:sz w:val="24"/>
          <w:szCs w:val="24"/>
        </w:rPr>
        <w:t>gjennom Glåmdalbedriftshelsetjeneste</w:t>
      </w:r>
      <w:r w:rsidR="003E0852">
        <w:rPr>
          <w:rFonts w:ascii="Times New Roman" w:hAnsi="Times New Roman" w:cs="Times New Roman"/>
          <w:sz w:val="24"/>
          <w:szCs w:val="24"/>
        </w:rPr>
        <w:t xml:space="preserve">. De er </w:t>
      </w:r>
      <w:r w:rsidR="00B4761C">
        <w:rPr>
          <w:rFonts w:ascii="Times New Roman" w:hAnsi="Times New Roman" w:cs="Times New Roman"/>
          <w:sz w:val="24"/>
          <w:szCs w:val="24"/>
        </w:rPr>
        <w:t xml:space="preserve">for oss ett ledd i førstelinje på dagtid </w:t>
      </w:r>
      <w:r w:rsidR="0092487F">
        <w:rPr>
          <w:rFonts w:ascii="Times New Roman" w:hAnsi="Times New Roman" w:cs="Times New Roman"/>
          <w:sz w:val="24"/>
          <w:szCs w:val="24"/>
        </w:rPr>
        <w:t>(08.00-16.00), der de er rådgivere og veiledere</w:t>
      </w:r>
      <w:r w:rsidR="001F3A84">
        <w:rPr>
          <w:rFonts w:ascii="Times New Roman" w:hAnsi="Times New Roman" w:cs="Times New Roman"/>
          <w:sz w:val="24"/>
          <w:szCs w:val="24"/>
        </w:rPr>
        <w:t xml:space="preserve">. </w:t>
      </w:r>
      <w:r w:rsidR="001E262B">
        <w:rPr>
          <w:rFonts w:ascii="Times New Roman" w:hAnsi="Times New Roman" w:cs="Times New Roman"/>
          <w:sz w:val="24"/>
          <w:szCs w:val="24"/>
        </w:rPr>
        <w:t xml:space="preserve">De er </w:t>
      </w:r>
      <w:r w:rsidR="00C72DEA">
        <w:rPr>
          <w:rFonts w:ascii="Times New Roman" w:hAnsi="Times New Roman" w:cs="Times New Roman"/>
          <w:sz w:val="24"/>
          <w:szCs w:val="24"/>
        </w:rPr>
        <w:t xml:space="preserve">blant annet </w:t>
      </w:r>
      <w:r w:rsidR="001E262B">
        <w:rPr>
          <w:rFonts w:ascii="Times New Roman" w:hAnsi="Times New Roman" w:cs="Times New Roman"/>
          <w:sz w:val="24"/>
          <w:szCs w:val="24"/>
        </w:rPr>
        <w:t>tilgjengelig for oppfølgingsarbeid etter en hendelse</w:t>
      </w:r>
      <w:r w:rsidR="00C72DEA">
        <w:rPr>
          <w:rFonts w:ascii="Times New Roman" w:hAnsi="Times New Roman" w:cs="Times New Roman"/>
          <w:sz w:val="24"/>
          <w:szCs w:val="24"/>
        </w:rPr>
        <w:t xml:space="preserve">, </w:t>
      </w:r>
      <w:r w:rsidR="00DD43C2">
        <w:rPr>
          <w:rFonts w:ascii="Times New Roman" w:hAnsi="Times New Roman" w:cs="Times New Roman"/>
          <w:sz w:val="24"/>
          <w:szCs w:val="24"/>
        </w:rPr>
        <w:t xml:space="preserve">har støttesamtaler og er oss til hjelp i arbeid med vår beredskapsplan. </w:t>
      </w:r>
    </w:p>
    <w:p w14:paraId="607E6C40" w14:textId="172E97D7" w:rsidR="0092487F" w:rsidRDefault="0092487F" w:rsidP="0054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Når det gjelder re</w:t>
      </w:r>
      <w:r w:rsidR="00262C7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ning, akutt helse og helbred så er det de ordinære nødetatene vi samarbeider med. </w:t>
      </w:r>
    </w:p>
    <w:p w14:paraId="01F6076E" w14:textId="77777777" w:rsidR="00B027FC" w:rsidRDefault="00B027FC" w:rsidP="00542F1F">
      <w:pPr>
        <w:rPr>
          <w:rFonts w:ascii="Times New Roman" w:hAnsi="Times New Roman" w:cs="Times New Roman"/>
          <w:sz w:val="24"/>
          <w:szCs w:val="24"/>
        </w:rPr>
      </w:pPr>
    </w:p>
    <w:p w14:paraId="05DD1929" w14:textId="5687C1EE" w:rsidR="001F3A84" w:rsidRPr="00542F1F" w:rsidRDefault="003B4882" w:rsidP="0054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F3A84" w:rsidRPr="00542F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7BE6C" w14:textId="77777777" w:rsidR="00BE4AAF" w:rsidRDefault="00BE4AAF" w:rsidP="00903FDE">
      <w:pPr>
        <w:spacing w:after="0" w:line="240" w:lineRule="auto"/>
      </w:pPr>
      <w:r>
        <w:separator/>
      </w:r>
    </w:p>
  </w:endnote>
  <w:endnote w:type="continuationSeparator" w:id="0">
    <w:p w14:paraId="41DCCFDE" w14:textId="77777777" w:rsidR="00BE4AAF" w:rsidRDefault="00BE4AAF" w:rsidP="00903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C2B19" w14:textId="412C324C" w:rsidR="00903FDE" w:rsidRDefault="00903FDE" w:rsidP="00903FDE">
    <w:pPr>
      <w:pStyle w:val="Bunntekst"/>
      <w:pBdr>
        <w:top w:val="thinThickSmallGap" w:sz="24" w:space="1" w:color="823B0B" w:themeColor="accent2" w:themeShade="7F"/>
      </w:pBdr>
      <w:rPr>
        <w:rFonts w:asciiTheme="majorHAnsi" w:hAnsiTheme="majorHAnsi"/>
      </w:rPr>
    </w:pPr>
    <w:proofErr w:type="spellStart"/>
    <w:r>
      <w:rPr>
        <w:rFonts w:asciiTheme="majorHAnsi" w:hAnsiTheme="majorHAnsi"/>
      </w:rPr>
      <w:t>Vålbekkdalen</w:t>
    </w:r>
    <w:proofErr w:type="spellEnd"/>
    <w:r>
      <w:rPr>
        <w:rFonts w:asciiTheme="majorHAnsi" w:hAnsiTheme="majorHAnsi"/>
      </w:rPr>
      <w:t xml:space="preserve"> 4, 2436 Våler i Solør</w:t>
    </w:r>
    <w:r>
      <w:rPr>
        <w:rFonts w:asciiTheme="majorHAnsi" w:hAnsiTheme="majorHAnsi"/>
      </w:rPr>
      <w:tab/>
      <w:t>Tlf. 46 89 79 66</w:t>
    </w:r>
    <w:r>
      <w:rPr>
        <w:rFonts w:asciiTheme="majorHAnsi" w:hAnsiTheme="majorHAnsi"/>
      </w:rPr>
      <w:tab/>
      <w:t>Org.nr.971 477 954</w:t>
    </w:r>
  </w:p>
  <w:p w14:paraId="117E2EEF" w14:textId="77777777" w:rsidR="00903FDE" w:rsidRDefault="00903FDE" w:rsidP="00903FDE">
    <w:pPr>
      <w:pStyle w:val="Bunntekst"/>
    </w:pPr>
    <w:proofErr w:type="spellStart"/>
    <w:r>
      <w:t>E-</w:t>
    </w:r>
    <w:proofErr w:type="gramStart"/>
    <w:r>
      <w:t>post:styrer@furunabben.no</w:t>
    </w:r>
    <w:proofErr w:type="spellEnd"/>
    <w:proofErr w:type="gramEnd"/>
  </w:p>
  <w:p w14:paraId="5DA48717" w14:textId="77777777" w:rsidR="00903FDE" w:rsidRDefault="00903FD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93321" w14:textId="77777777" w:rsidR="00BE4AAF" w:rsidRDefault="00BE4AAF" w:rsidP="00903FDE">
      <w:pPr>
        <w:spacing w:after="0" w:line="240" w:lineRule="auto"/>
      </w:pPr>
      <w:r>
        <w:separator/>
      </w:r>
    </w:p>
  </w:footnote>
  <w:footnote w:type="continuationSeparator" w:id="0">
    <w:p w14:paraId="3CF6B4B8" w14:textId="77777777" w:rsidR="00BE4AAF" w:rsidRDefault="00BE4AAF" w:rsidP="00903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167EF" w14:textId="1C00039B" w:rsidR="00413ED6" w:rsidRDefault="00E11CFE" w:rsidP="00903FDE">
    <w:pPr>
      <w:pStyle w:val="Topptekst"/>
      <w:tabs>
        <w:tab w:val="clear" w:pos="4536"/>
        <w:tab w:val="clear" w:pos="9072"/>
        <w:tab w:val="left" w:pos="3495"/>
      </w:tabs>
      <w:rPr>
        <w:color w:val="806000" w:themeColor="accent4" w:themeShade="80"/>
      </w:rPr>
    </w:pPr>
    <w:r>
      <w:rPr>
        <w:noProof/>
      </w:rPr>
      <w:drawing>
        <wp:inline distT="0" distB="0" distL="0" distR="0" wp14:anchorId="6A0AA433" wp14:editId="133C9E52">
          <wp:extent cx="1924050" cy="652220"/>
          <wp:effectExtent l="0" t="0" r="0" b="0"/>
          <wp:docPr id="1015520369" name="Bilde 1" descr="Et bilde som inneholder Font, tekst, Grafikk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520369" name="Bilde 1" descr="Et bilde som inneholder Font, tekst, Grafikk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39" cy="656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9C711" w14:textId="4D841F07" w:rsidR="00903FDE" w:rsidRPr="00903FDE" w:rsidRDefault="00FE0C40" w:rsidP="00903FDE">
    <w:pPr>
      <w:pStyle w:val="Topptekst"/>
      <w:tabs>
        <w:tab w:val="clear" w:pos="4536"/>
        <w:tab w:val="clear" w:pos="9072"/>
        <w:tab w:val="left" w:pos="3495"/>
      </w:tabs>
      <w:rPr>
        <w:color w:val="806000" w:themeColor="accent4" w:themeShade="80"/>
      </w:rPr>
    </w:pPr>
    <w:r>
      <w:rPr>
        <w:color w:val="806000" w:themeColor="accent4" w:themeShade="80"/>
      </w:rPr>
      <w:t xml:space="preserve">                                       </w:t>
    </w:r>
    <w:r w:rsidR="00413ED6">
      <w:rPr>
        <w:color w:val="806000" w:themeColor="accent4" w:themeShade="80"/>
      </w:rPr>
      <w:t xml:space="preserve">                                                                                                       </w:t>
    </w:r>
    <w:r>
      <w:rPr>
        <w:color w:val="806000" w:themeColor="accent4" w:themeShade="80"/>
      </w:rPr>
      <w:t xml:space="preserve"> </w:t>
    </w:r>
    <w:r w:rsidR="00E1592D">
      <w:rPr>
        <w:color w:val="806000" w:themeColor="accent4" w:themeShade="80"/>
      </w:rPr>
      <w:t xml:space="preserve">Våler, </w:t>
    </w:r>
    <w:r w:rsidR="0074419D">
      <w:rPr>
        <w:color w:val="806000" w:themeColor="accent4" w:themeShade="80"/>
      </w:rPr>
      <w:t>01</w:t>
    </w:r>
    <w:r w:rsidR="00E11CFE">
      <w:rPr>
        <w:color w:val="806000" w:themeColor="accent4" w:themeShade="80"/>
      </w:rPr>
      <w:t>.</w:t>
    </w:r>
    <w:r w:rsidR="0074419D">
      <w:rPr>
        <w:color w:val="806000" w:themeColor="accent4" w:themeShade="80"/>
      </w:rPr>
      <w:t>03</w:t>
    </w:r>
    <w:r w:rsidR="00E11CFE">
      <w:rPr>
        <w:color w:val="806000" w:themeColor="accent4" w:themeShade="80"/>
      </w:rPr>
      <w:t>.</w:t>
    </w:r>
    <w:r w:rsidR="00413ED6">
      <w:rPr>
        <w:color w:val="806000" w:themeColor="accent4" w:themeShade="80"/>
      </w:rPr>
      <w:t xml:space="preserve"> 202</w:t>
    </w:r>
    <w:r w:rsidR="0074419D">
      <w:rPr>
        <w:color w:val="806000" w:themeColor="accent4" w:themeShade="8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70278"/>
    <w:multiLevelType w:val="hybridMultilevel"/>
    <w:tmpl w:val="3AC62890"/>
    <w:lvl w:ilvl="0" w:tplc="C45A5F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E7743"/>
    <w:multiLevelType w:val="hybridMultilevel"/>
    <w:tmpl w:val="6DE084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C366A"/>
    <w:multiLevelType w:val="hybridMultilevel"/>
    <w:tmpl w:val="5D5886CE"/>
    <w:lvl w:ilvl="0" w:tplc="EF726EF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27E2E"/>
    <w:multiLevelType w:val="hybridMultilevel"/>
    <w:tmpl w:val="B2E8F0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A64E6"/>
    <w:multiLevelType w:val="multilevel"/>
    <w:tmpl w:val="4B38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EE5AC5"/>
    <w:multiLevelType w:val="hybridMultilevel"/>
    <w:tmpl w:val="52A61C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C1621"/>
    <w:multiLevelType w:val="hybridMultilevel"/>
    <w:tmpl w:val="E4623B9C"/>
    <w:lvl w:ilvl="0" w:tplc="17D0F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A60D5"/>
    <w:multiLevelType w:val="hybridMultilevel"/>
    <w:tmpl w:val="2BDE2AD6"/>
    <w:lvl w:ilvl="0" w:tplc="D746115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F2A7C"/>
    <w:multiLevelType w:val="hybridMultilevel"/>
    <w:tmpl w:val="497A44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525341">
    <w:abstractNumId w:val="6"/>
  </w:num>
  <w:num w:numId="2" w16cid:durableId="383140394">
    <w:abstractNumId w:val="4"/>
  </w:num>
  <w:num w:numId="3" w16cid:durableId="77337557">
    <w:abstractNumId w:val="2"/>
  </w:num>
  <w:num w:numId="4" w16cid:durableId="1963032180">
    <w:abstractNumId w:val="7"/>
  </w:num>
  <w:num w:numId="5" w16cid:durableId="1305355774">
    <w:abstractNumId w:val="1"/>
  </w:num>
  <w:num w:numId="6" w16cid:durableId="403646110">
    <w:abstractNumId w:val="8"/>
  </w:num>
  <w:num w:numId="7" w16cid:durableId="887843228">
    <w:abstractNumId w:val="3"/>
  </w:num>
  <w:num w:numId="8" w16cid:durableId="1020670272">
    <w:abstractNumId w:val="5"/>
  </w:num>
  <w:num w:numId="9" w16cid:durableId="149182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DE"/>
    <w:rsid w:val="00001740"/>
    <w:rsid w:val="00010042"/>
    <w:rsid w:val="00011E7B"/>
    <w:rsid w:val="00036316"/>
    <w:rsid w:val="000407FD"/>
    <w:rsid w:val="00064008"/>
    <w:rsid w:val="00073053"/>
    <w:rsid w:val="00073357"/>
    <w:rsid w:val="00077CCC"/>
    <w:rsid w:val="000A404D"/>
    <w:rsid w:val="000A40E8"/>
    <w:rsid w:val="000A6BC2"/>
    <w:rsid w:val="000C4A39"/>
    <w:rsid w:val="000F111D"/>
    <w:rsid w:val="000F77F6"/>
    <w:rsid w:val="0010008D"/>
    <w:rsid w:val="00101489"/>
    <w:rsid w:val="00102622"/>
    <w:rsid w:val="00103961"/>
    <w:rsid w:val="0010565B"/>
    <w:rsid w:val="00107FD8"/>
    <w:rsid w:val="001161A0"/>
    <w:rsid w:val="001222CF"/>
    <w:rsid w:val="001324B8"/>
    <w:rsid w:val="001516C7"/>
    <w:rsid w:val="00164ED7"/>
    <w:rsid w:val="001706BC"/>
    <w:rsid w:val="00180CAC"/>
    <w:rsid w:val="001A1E67"/>
    <w:rsid w:val="001B7A1A"/>
    <w:rsid w:val="001D0038"/>
    <w:rsid w:val="001E262B"/>
    <w:rsid w:val="001F1593"/>
    <w:rsid w:val="001F3A84"/>
    <w:rsid w:val="00201B3C"/>
    <w:rsid w:val="00204E84"/>
    <w:rsid w:val="00210D1B"/>
    <w:rsid w:val="00213E0F"/>
    <w:rsid w:val="002158F0"/>
    <w:rsid w:val="002257F5"/>
    <w:rsid w:val="00254E50"/>
    <w:rsid w:val="002553FF"/>
    <w:rsid w:val="00262C78"/>
    <w:rsid w:val="00265C6F"/>
    <w:rsid w:val="00275081"/>
    <w:rsid w:val="00275B79"/>
    <w:rsid w:val="002904EC"/>
    <w:rsid w:val="002A6411"/>
    <w:rsid w:val="002E1614"/>
    <w:rsid w:val="002F6EFF"/>
    <w:rsid w:val="003219EC"/>
    <w:rsid w:val="00326B68"/>
    <w:rsid w:val="0033665F"/>
    <w:rsid w:val="003864BB"/>
    <w:rsid w:val="003A67A3"/>
    <w:rsid w:val="003B4882"/>
    <w:rsid w:val="003E0852"/>
    <w:rsid w:val="004073B0"/>
    <w:rsid w:val="00413ED6"/>
    <w:rsid w:val="0044150F"/>
    <w:rsid w:val="00441CC9"/>
    <w:rsid w:val="004516CF"/>
    <w:rsid w:val="00472BB2"/>
    <w:rsid w:val="0048740C"/>
    <w:rsid w:val="004950F0"/>
    <w:rsid w:val="004C0395"/>
    <w:rsid w:val="004D1309"/>
    <w:rsid w:val="004D7271"/>
    <w:rsid w:val="00541250"/>
    <w:rsid w:val="00542F1F"/>
    <w:rsid w:val="005504ED"/>
    <w:rsid w:val="0055566D"/>
    <w:rsid w:val="00572673"/>
    <w:rsid w:val="0058521F"/>
    <w:rsid w:val="005860A9"/>
    <w:rsid w:val="005905F7"/>
    <w:rsid w:val="00595826"/>
    <w:rsid w:val="005A0439"/>
    <w:rsid w:val="005B173D"/>
    <w:rsid w:val="00627680"/>
    <w:rsid w:val="00641EEF"/>
    <w:rsid w:val="006454F3"/>
    <w:rsid w:val="00657B69"/>
    <w:rsid w:val="006604E7"/>
    <w:rsid w:val="00670433"/>
    <w:rsid w:val="0068238A"/>
    <w:rsid w:val="00696229"/>
    <w:rsid w:val="006C49A6"/>
    <w:rsid w:val="007252A8"/>
    <w:rsid w:val="0074419D"/>
    <w:rsid w:val="007542E2"/>
    <w:rsid w:val="007551B9"/>
    <w:rsid w:val="00761657"/>
    <w:rsid w:val="007748DF"/>
    <w:rsid w:val="00776786"/>
    <w:rsid w:val="007A1CD1"/>
    <w:rsid w:val="007B0A71"/>
    <w:rsid w:val="007B68BA"/>
    <w:rsid w:val="007C2C1C"/>
    <w:rsid w:val="007E16B3"/>
    <w:rsid w:val="00804F1F"/>
    <w:rsid w:val="0080537E"/>
    <w:rsid w:val="00840B11"/>
    <w:rsid w:val="008429E9"/>
    <w:rsid w:val="0085342A"/>
    <w:rsid w:val="00881A55"/>
    <w:rsid w:val="008878B9"/>
    <w:rsid w:val="008A065E"/>
    <w:rsid w:val="008B52DE"/>
    <w:rsid w:val="008D3BD1"/>
    <w:rsid w:val="008E415B"/>
    <w:rsid w:val="008F3CD1"/>
    <w:rsid w:val="008F4F3C"/>
    <w:rsid w:val="00903FDE"/>
    <w:rsid w:val="0092487F"/>
    <w:rsid w:val="0092507E"/>
    <w:rsid w:val="00926158"/>
    <w:rsid w:val="009272B3"/>
    <w:rsid w:val="00932C89"/>
    <w:rsid w:val="00944991"/>
    <w:rsid w:val="00950C2C"/>
    <w:rsid w:val="009A090A"/>
    <w:rsid w:val="009F35E1"/>
    <w:rsid w:val="00A138C3"/>
    <w:rsid w:val="00A25D53"/>
    <w:rsid w:val="00A54ED7"/>
    <w:rsid w:val="00A61B2B"/>
    <w:rsid w:val="00A65B72"/>
    <w:rsid w:val="00A9676B"/>
    <w:rsid w:val="00AA21CC"/>
    <w:rsid w:val="00AB43BD"/>
    <w:rsid w:val="00AB7E06"/>
    <w:rsid w:val="00B0022E"/>
    <w:rsid w:val="00B027FC"/>
    <w:rsid w:val="00B06FC2"/>
    <w:rsid w:val="00B0725A"/>
    <w:rsid w:val="00B33ACA"/>
    <w:rsid w:val="00B3509B"/>
    <w:rsid w:val="00B364DA"/>
    <w:rsid w:val="00B42E89"/>
    <w:rsid w:val="00B46391"/>
    <w:rsid w:val="00B474B0"/>
    <w:rsid w:val="00B4761C"/>
    <w:rsid w:val="00B614CB"/>
    <w:rsid w:val="00B819E9"/>
    <w:rsid w:val="00BB11EC"/>
    <w:rsid w:val="00BC06E4"/>
    <w:rsid w:val="00BD2B72"/>
    <w:rsid w:val="00BE3AD5"/>
    <w:rsid w:val="00BE4AAF"/>
    <w:rsid w:val="00BF2A24"/>
    <w:rsid w:val="00BF3F88"/>
    <w:rsid w:val="00C06E87"/>
    <w:rsid w:val="00C27657"/>
    <w:rsid w:val="00C40AD2"/>
    <w:rsid w:val="00C677CD"/>
    <w:rsid w:val="00C72DEA"/>
    <w:rsid w:val="00C76CF7"/>
    <w:rsid w:val="00C8062C"/>
    <w:rsid w:val="00C969E9"/>
    <w:rsid w:val="00C97656"/>
    <w:rsid w:val="00C97A16"/>
    <w:rsid w:val="00D24201"/>
    <w:rsid w:val="00D363EF"/>
    <w:rsid w:val="00D4622A"/>
    <w:rsid w:val="00D53943"/>
    <w:rsid w:val="00D62A88"/>
    <w:rsid w:val="00D62FE7"/>
    <w:rsid w:val="00D64D2B"/>
    <w:rsid w:val="00D66229"/>
    <w:rsid w:val="00D82DC8"/>
    <w:rsid w:val="00D90B5C"/>
    <w:rsid w:val="00DA20FE"/>
    <w:rsid w:val="00DB0478"/>
    <w:rsid w:val="00DB0A91"/>
    <w:rsid w:val="00DB521E"/>
    <w:rsid w:val="00DD43C2"/>
    <w:rsid w:val="00E015D7"/>
    <w:rsid w:val="00E10A35"/>
    <w:rsid w:val="00E11CFE"/>
    <w:rsid w:val="00E1592D"/>
    <w:rsid w:val="00E17B21"/>
    <w:rsid w:val="00E27CE2"/>
    <w:rsid w:val="00E32F06"/>
    <w:rsid w:val="00E33EEF"/>
    <w:rsid w:val="00E368DF"/>
    <w:rsid w:val="00E55645"/>
    <w:rsid w:val="00E61BA5"/>
    <w:rsid w:val="00E64BE3"/>
    <w:rsid w:val="00E770B3"/>
    <w:rsid w:val="00EA679A"/>
    <w:rsid w:val="00EB1756"/>
    <w:rsid w:val="00EC1757"/>
    <w:rsid w:val="00EC1977"/>
    <w:rsid w:val="00EC2C0C"/>
    <w:rsid w:val="00EE5F37"/>
    <w:rsid w:val="00F03882"/>
    <w:rsid w:val="00F10C9B"/>
    <w:rsid w:val="00F15D4A"/>
    <w:rsid w:val="00F201AF"/>
    <w:rsid w:val="00F23396"/>
    <w:rsid w:val="00F340A4"/>
    <w:rsid w:val="00F618AD"/>
    <w:rsid w:val="00F75D54"/>
    <w:rsid w:val="00F85C39"/>
    <w:rsid w:val="00F949E8"/>
    <w:rsid w:val="00FB1C80"/>
    <w:rsid w:val="00FD7C7F"/>
    <w:rsid w:val="00FE0C40"/>
    <w:rsid w:val="00F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D4A46"/>
  <w15:chartTrackingRefBased/>
  <w15:docId w15:val="{F9852E6B-2DD6-4E45-94B5-A4675EEC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E0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03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3FDE"/>
  </w:style>
  <w:style w:type="paragraph" w:styleId="Bunntekst">
    <w:name w:val="footer"/>
    <w:basedOn w:val="Normal"/>
    <w:link w:val="BunntekstTegn"/>
    <w:uiPriority w:val="99"/>
    <w:unhideWhenUsed/>
    <w:rsid w:val="00903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3FDE"/>
  </w:style>
  <w:style w:type="paragraph" w:styleId="Rentekst">
    <w:name w:val="Plain Text"/>
    <w:basedOn w:val="Normal"/>
    <w:link w:val="RentekstTegn"/>
    <w:uiPriority w:val="99"/>
    <w:unhideWhenUsed/>
    <w:rsid w:val="00472BB2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472BB2"/>
    <w:rPr>
      <w:rFonts w:ascii="Calibri" w:hAnsi="Calibri"/>
      <w:szCs w:val="21"/>
    </w:rPr>
  </w:style>
  <w:style w:type="paragraph" w:styleId="Listeavsnitt">
    <w:name w:val="List Paragraph"/>
    <w:basedOn w:val="Normal"/>
    <w:uiPriority w:val="34"/>
    <w:qFormat/>
    <w:rsid w:val="00926158"/>
    <w:pPr>
      <w:ind w:left="720"/>
      <w:contextualSpacing/>
    </w:pPr>
  </w:style>
  <w:style w:type="paragraph" w:customStyle="1" w:styleId="paragraph">
    <w:name w:val="paragraph"/>
    <w:basedOn w:val="Normal"/>
    <w:rsid w:val="00E1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E11CFE"/>
  </w:style>
  <w:style w:type="character" w:customStyle="1" w:styleId="eop">
    <w:name w:val="eop"/>
    <w:basedOn w:val="Standardskriftforavsnitt"/>
    <w:rsid w:val="00E11CFE"/>
  </w:style>
  <w:style w:type="character" w:customStyle="1" w:styleId="tabchar">
    <w:name w:val="tabchar"/>
    <w:basedOn w:val="Standardskriftforavsnitt"/>
    <w:rsid w:val="00E11CFE"/>
  </w:style>
  <w:style w:type="table" w:styleId="Tabellrutenett">
    <w:name w:val="Table Grid"/>
    <w:basedOn w:val="Vanligtabell"/>
    <w:uiPriority w:val="39"/>
    <w:rsid w:val="00100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0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Daglig Leder</dc:creator>
  <cp:keywords/>
  <dc:description/>
  <cp:lastModifiedBy>Daglig Leder</cp:lastModifiedBy>
  <cp:revision>4</cp:revision>
  <dcterms:created xsi:type="dcterms:W3CDTF">2023-11-06T09:16:00Z</dcterms:created>
  <dcterms:modified xsi:type="dcterms:W3CDTF">2024-06-25T20:45:00Z</dcterms:modified>
</cp:coreProperties>
</file>